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25" w:rsidRPr="002A5C25" w:rsidRDefault="002A5C25" w:rsidP="002A5C2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5C25">
        <w:rPr>
          <w:rFonts w:ascii="Times New Roman" w:hAnsi="Times New Roman" w:cs="Times New Roman"/>
          <w:b/>
          <w:sz w:val="24"/>
          <w:szCs w:val="24"/>
          <w:u w:val="single"/>
        </w:rPr>
        <w:t>Western Civilization 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Pr="002A5C25">
        <w:rPr>
          <w:rFonts w:ascii="Times New Roman" w:hAnsi="Times New Roman" w:cs="Times New Roman"/>
          <w:b/>
          <w:sz w:val="24"/>
          <w:szCs w:val="24"/>
          <w:u w:val="single"/>
        </w:rPr>
        <w:t>Final Research Paper</w:t>
      </w:r>
    </w:p>
    <w:p w:rsidR="002A5C25" w:rsidRPr="002A5C25" w:rsidRDefault="0082234B" w:rsidP="002A5C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Balazs</w:t>
      </w:r>
      <w:proofErr w:type="spellEnd"/>
    </w:p>
    <w:p w:rsidR="002A5C25" w:rsidRPr="002A5C25" w:rsidRDefault="002A5C25" w:rsidP="002A5C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Default="008F60CD" w:rsidP="002A5C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Default="0082234B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2234B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Option</w:t>
      </w:r>
      <w:r w:rsidR="008F60CD" w:rsidRPr="008F60CD">
        <w:rPr>
          <w:rFonts w:ascii="Times New Roman" w:hAnsi="Times New Roman" w:cs="Times New Roman"/>
          <w:b/>
          <w:sz w:val="24"/>
          <w:szCs w:val="24"/>
        </w:rPr>
        <w:t>:</w:t>
      </w:r>
      <w:r w:rsidR="008F60CD" w:rsidRPr="008F6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If you have trouble selecting a general topic and </w:t>
      </w:r>
      <w:r w:rsidR="00415E3D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 xml:space="preserve">anxious about all the research there are </w:t>
      </w:r>
      <w:r w:rsidR="00415E3D">
        <w:rPr>
          <w:rFonts w:ascii="Times New Roman" w:hAnsi="Times New Roman" w:cs="Times New Roman"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preselected topics</w:t>
      </w:r>
      <w:r w:rsidR="008F60CD" w:rsidRPr="008F6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where some of the legwork has already been </w:t>
      </w:r>
      <w:proofErr w:type="gramStart"/>
      <w:r w:rsidR="00415E3D">
        <w:rPr>
          <w:rFonts w:ascii="Times New Roman" w:hAnsi="Times New Roman" w:cs="Times New Roman"/>
          <w:sz w:val="24"/>
          <w:szCs w:val="24"/>
        </w:rPr>
        <w:t>conducted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60CD" w:rsidRPr="008F60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F60CD" w:rsidRPr="008F60CD">
        <w:rPr>
          <w:rFonts w:ascii="Times New Roman" w:hAnsi="Times New Roman" w:cs="Times New Roman"/>
          <w:sz w:val="24"/>
          <w:szCs w:val="24"/>
        </w:rPr>
        <w:t xml:space="preserve"> The sources are more in depth than a simplistic encyclopedia article and should help you get started. </w:t>
      </w:r>
      <w:r w:rsidR="008F60CD" w:rsidRPr="0082234B">
        <w:rPr>
          <w:rFonts w:ascii="Times New Roman" w:hAnsi="Times New Roman" w:cs="Times New Roman"/>
          <w:b/>
          <w:sz w:val="24"/>
          <w:szCs w:val="24"/>
        </w:rPr>
        <w:t>However, you will still have to generate your own specific question and thesis within the general topic</w:t>
      </w:r>
      <w:r w:rsidR="008F60CD" w:rsidRPr="008F60CD">
        <w:rPr>
          <w:rFonts w:ascii="Times New Roman" w:hAnsi="Times New Roman" w:cs="Times New Roman"/>
          <w:sz w:val="24"/>
          <w:szCs w:val="24"/>
        </w:rPr>
        <w:t xml:space="preserve">. Furthermore, you will still need to research further, this is not a DBQ, you must do independent research. Students who like DBQs, who need a little help getting started, </w:t>
      </w:r>
      <w:r>
        <w:rPr>
          <w:rFonts w:ascii="Times New Roman" w:hAnsi="Times New Roman" w:cs="Times New Roman"/>
          <w:sz w:val="24"/>
          <w:szCs w:val="24"/>
        </w:rPr>
        <w:t>or simply are interested in these topics</w:t>
      </w:r>
      <w:r w:rsidR="008F60CD" w:rsidRPr="008F60CD">
        <w:rPr>
          <w:rFonts w:ascii="Times New Roman" w:hAnsi="Times New Roman" w:cs="Times New Roman"/>
          <w:sz w:val="24"/>
          <w:szCs w:val="24"/>
        </w:rPr>
        <w:t>– this paper might be for you.</w:t>
      </w:r>
      <w:r>
        <w:rPr>
          <w:rFonts w:ascii="Times New Roman" w:hAnsi="Times New Roman" w:cs="Times New Roman"/>
          <w:sz w:val="24"/>
          <w:szCs w:val="24"/>
        </w:rPr>
        <w:t xml:space="preserve">  In addition to the research already provided you will have to use two other source</w:t>
      </w:r>
      <w:r w:rsidR="00415E3D">
        <w:rPr>
          <w:rFonts w:ascii="Times New Roman" w:hAnsi="Times New Roman" w:cs="Times New Roman"/>
          <w:sz w:val="24"/>
          <w:szCs w:val="24"/>
        </w:rPr>
        <w:t>s.  You do not need to use all six</w:t>
      </w:r>
      <w:r>
        <w:rPr>
          <w:rFonts w:ascii="Times New Roman" w:hAnsi="Times New Roman" w:cs="Times New Roman"/>
          <w:sz w:val="24"/>
          <w:szCs w:val="24"/>
        </w:rPr>
        <w:t xml:space="preserve"> of the preselected </w:t>
      </w:r>
      <w:r w:rsidR="00415E3D">
        <w:rPr>
          <w:rFonts w:ascii="Times New Roman" w:hAnsi="Times New Roman" w:cs="Times New Roman"/>
          <w:sz w:val="24"/>
          <w:szCs w:val="24"/>
        </w:rPr>
        <w:t>but you will have use at least four</w:t>
      </w:r>
      <w:r>
        <w:rPr>
          <w:rFonts w:ascii="Times New Roman" w:hAnsi="Times New Roman" w:cs="Times New Roman"/>
          <w:sz w:val="24"/>
          <w:szCs w:val="24"/>
        </w:rPr>
        <w:t xml:space="preserve"> of the canned research and</w:t>
      </w:r>
      <w:r w:rsidR="00415E3D">
        <w:rPr>
          <w:rFonts w:ascii="Times New Roman" w:hAnsi="Times New Roman" w:cs="Times New Roman"/>
          <w:sz w:val="24"/>
          <w:szCs w:val="24"/>
        </w:rPr>
        <w:t xml:space="preserve"> find two</w:t>
      </w:r>
      <w:r>
        <w:rPr>
          <w:rFonts w:ascii="Times New Roman" w:hAnsi="Times New Roman" w:cs="Times New Roman"/>
          <w:sz w:val="24"/>
          <w:szCs w:val="24"/>
        </w:rPr>
        <w:t xml:space="preserve"> additional.  </w:t>
      </w:r>
    </w:p>
    <w:p w:rsidR="0082234B" w:rsidRDefault="0082234B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2234B" w:rsidRPr="008F60CD" w:rsidRDefault="0082234B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all other respects this project is no different than the other thesis based essay.  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Listed on a separate handout are the starting topics and sources. Note that they are not organized, have no central question, and are not properly cited. This will be part of your work.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You will notice that each option has the same due dates for each checkpoint, however there may be some differences depending on what project you choose. </w:t>
      </w:r>
    </w:p>
    <w:p w:rsidR="008F60CD" w:rsidRDefault="008F60CD" w:rsidP="008F60CD">
      <w:pPr>
        <w:pStyle w:val="NoSpacing"/>
        <w:rPr>
          <w:rFonts w:ascii="Times New Roman" w:hAnsi="Times New Roman" w:cs="Times New Roman"/>
          <w:sz w:val="21"/>
          <w:szCs w:val="21"/>
        </w:rPr>
      </w:pPr>
    </w:p>
    <w:p w:rsidR="0028286B" w:rsidRPr="00415E3D" w:rsidRDefault="0082234B" w:rsidP="002A5C25">
      <w:pPr>
        <w:pStyle w:val="NoSpacing"/>
        <w:rPr>
          <w:rFonts w:ascii="Times New Roman" w:hAnsi="Times New Roman" w:cs="Times New Roman"/>
          <w:i/>
          <w:sz w:val="21"/>
          <w:szCs w:val="21"/>
        </w:rPr>
      </w:pPr>
      <w:r w:rsidRPr="00415E3D">
        <w:rPr>
          <w:rFonts w:ascii="Times New Roman" w:hAnsi="Times New Roman" w:cs="Times New Roman"/>
          <w:i/>
          <w:sz w:val="21"/>
          <w:szCs w:val="21"/>
        </w:rPr>
        <w:t xml:space="preserve">NOTE: some of the links will only work through the DHS library website since they are </w:t>
      </w:r>
      <w:r w:rsidR="00BC13CE" w:rsidRPr="00415E3D">
        <w:rPr>
          <w:rFonts w:ascii="Times New Roman" w:hAnsi="Times New Roman" w:cs="Times New Roman"/>
          <w:i/>
          <w:sz w:val="21"/>
          <w:szCs w:val="21"/>
        </w:rPr>
        <w:t xml:space="preserve">restricted sites (paid for by Darien).  If you are having </w:t>
      </w:r>
      <w:proofErr w:type="gramStart"/>
      <w:r w:rsidR="00BC13CE" w:rsidRPr="00415E3D">
        <w:rPr>
          <w:rFonts w:ascii="Times New Roman" w:hAnsi="Times New Roman" w:cs="Times New Roman"/>
          <w:i/>
          <w:sz w:val="21"/>
          <w:szCs w:val="21"/>
        </w:rPr>
        <w:t>trouble opening them speak</w:t>
      </w:r>
      <w:proofErr w:type="gramEnd"/>
      <w:r w:rsidR="00BC13CE" w:rsidRPr="00415E3D">
        <w:rPr>
          <w:rFonts w:ascii="Times New Roman" w:hAnsi="Times New Roman" w:cs="Times New Roman"/>
          <w:i/>
          <w:sz w:val="21"/>
          <w:szCs w:val="21"/>
        </w:rPr>
        <w:t xml:space="preserve"> to a librarian.</w:t>
      </w:r>
    </w:p>
    <w:p w:rsidR="00415E3D" w:rsidRDefault="00415E3D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br w:type="page"/>
      </w:r>
    </w:p>
    <w:p w:rsidR="00F70474" w:rsidRDefault="00F70474" w:rsidP="008F60CD">
      <w:pPr>
        <w:pStyle w:val="NoSpacing"/>
        <w:rPr>
          <w:rFonts w:ascii="Times New Roman" w:hAnsi="Times New Roman" w:cs="Times New Roman"/>
          <w:b/>
          <w:sz w:val="21"/>
          <w:szCs w:val="21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b/>
          <w:sz w:val="21"/>
          <w:szCs w:val="21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Portfolio Assignment: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60CD">
        <w:rPr>
          <w:rFonts w:ascii="Times New Roman" w:hAnsi="Times New Roman" w:cs="Times New Roman"/>
          <w:b/>
          <w:sz w:val="24"/>
          <w:szCs w:val="24"/>
        </w:rPr>
        <w:t>Western Civ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60CD">
        <w:rPr>
          <w:rFonts w:ascii="Times New Roman" w:hAnsi="Times New Roman" w:cs="Times New Roman"/>
          <w:b/>
          <w:sz w:val="24"/>
          <w:szCs w:val="24"/>
        </w:rPr>
        <w:t xml:space="preserve"> Research Paper Topics and Sources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F70474" w:rsidP="008F60CD">
      <w:pPr>
        <w:pStyle w:val="NoSpacing"/>
        <w:rPr>
          <w:rFonts w:ascii="Times New Roman" w:hAnsi="Times New Roman" w:cs="Times New Roman"/>
          <w:b/>
          <w:strike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Topic 1</w:t>
      </w:r>
      <w:r w:rsidR="008F60CD" w:rsidRPr="008F60CD">
        <w:rPr>
          <w:rFonts w:ascii="Times New Roman" w:hAnsi="Times New Roman" w:cs="Times New Roman"/>
          <w:b/>
          <w:sz w:val="24"/>
          <w:szCs w:val="24"/>
        </w:rPr>
        <w:t>: Impressionism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trike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1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http://www.fofweb.com/NuHistory/LowerFrame.asp?ItemID=WE53&amp;iPin=EAV0003&amp;SingleRecord=True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Facts on File, Modern World History Online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color w:val="262626"/>
          <w:sz w:val="24"/>
          <w:szCs w:val="24"/>
        </w:rPr>
      </w:pPr>
      <w:r w:rsidRPr="008F60CD">
        <w:rPr>
          <w:rFonts w:ascii="Times New Roman" w:hAnsi="Times New Roman" w:cs="Times New Roman"/>
          <w:bCs/>
          <w:color w:val="535353"/>
          <w:sz w:val="24"/>
          <w:szCs w:val="24"/>
        </w:rPr>
        <w:t>From:</w:t>
      </w:r>
      <w:r w:rsidRPr="008F60CD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8F60CD">
        <w:rPr>
          <w:rFonts w:ascii="Times New Roman" w:hAnsi="Times New Roman" w:cs="Times New Roman"/>
          <w:i/>
          <w:iCs/>
          <w:color w:val="262626"/>
          <w:sz w:val="24"/>
          <w:szCs w:val="24"/>
        </w:rPr>
        <w:t>Facts On File Encyclopedia of Art: Realism to South African Art</w:t>
      </w:r>
      <w:r w:rsidRPr="008F60CD">
        <w:rPr>
          <w:rFonts w:ascii="Times New Roman" w:hAnsi="Times New Roman" w:cs="Times New Roman"/>
          <w:color w:val="262626"/>
          <w:sz w:val="24"/>
          <w:szCs w:val="24"/>
        </w:rPr>
        <w:t>, vol. 5.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br/>
        <w:t>Article 2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http://search.proquest.com/pqrl/docview/222970382/4FFC95120BF74BEBPQ/2?accountid=41040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“Impressionism: Paint and Politics/Pioneering Modern Painting: Cézanne and Pissarro, 1865-1885”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3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eHighlighting=false&amp;displayGroups=&amp;so</w:t>
        </w:r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tBy=&amp;zid=&amp;search_within_results=&amp;p=WHIC%3AUHIC&amp;action=e&amp;catId=&amp;activityType=&amp;scanId=&amp;documentId=GALE%7CCX3424300379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U.S.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First article entitled “Impressionism” from </w:t>
      </w:r>
      <w:r w:rsidRPr="008F60CD">
        <w:rPr>
          <w:rFonts w:ascii="Times New Roman" w:hAnsi="Times New Roman" w:cs="Times New Roman"/>
          <w:i/>
          <w:sz w:val="24"/>
          <w:szCs w:val="24"/>
        </w:rPr>
        <w:t>New Dictionary of the History of Ideas, 2005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4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uhic/ReferenceDetailsPage/ReferenceDetailsWindow?failOverType=&amp;query=&amp;prodId=UHIC&amp;windowstate=normal&amp;contentModules=&amp;display-query=&amp;mode=view&amp;displayGroupName=Reference&amp;limiter=&amp;u=s0351&amp;currPage=&amp;disableHighlighting=false&amp;displayGroups=&amp;sortBy=&amp;source=&amp;search_within_results=&amp;p=UHIC%3AWHIC&amp;action=e&amp;catId=&amp;activityType=&amp;scanId=&amp;documentId=GALE%7CCX3470800113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U.S.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Second article entitled “Impressionism” from </w:t>
      </w:r>
      <w:r w:rsidRPr="008F60CD">
        <w:rPr>
          <w:rFonts w:ascii="Times New Roman" w:hAnsi="Times New Roman" w:cs="Times New Roman"/>
          <w:i/>
          <w:sz w:val="24"/>
          <w:szCs w:val="24"/>
        </w:rPr>
        <w:t>American History Through Literature 1870-1920, 2006</w:t>
      </w: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5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http://www.theartstory.org/movement-impressionism.htm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Website: The Art Story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lastRenderedPageBreak/>
        <w:t>Article 6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retrieve.do?sgHitCountType=None&amp;sort=RELEVANCE&amp;inPS=true&amp;prodId=ITOF&amp;userGroupName=s0351&amp;tabID=T003&amp;searchId=R7&amp;resultListType=RESULT_LIST&amp;contentSegment=&amp;searchType=BasicSearchForm&amp;currentPosition=6&amp;contentSet=GALE%7CA7478007&amp;&amp;docId=GALE|A7478007&amp;docType=GALE&amp;role</w:t>
        </w:r>
      </w:hyperlink>
      <w:r w:rsidR="008F60CD" w:rsidRPr="008F60CD">
        <w:rPr>
          <w:rFonts w:ascii="Times New Roman" w:hAnsi="Times New Roman" w:cs="Times New Roman"/>
          <w:sz w:val="24"/>
          <w:szCs w:val="24"/>
        </w:rPr>
        <w:t>=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General One File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“Impressionism: Art, Leisure, and Parisian Society”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F70474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Topic 2</w:t>
      </w:r>
      <w:r w:rsidR="008F60CD" w:rsidRPr="008F60CD">
        <w:rPr>
          <w:rFonts w:ascii="Times New Roman" w:hAnsi="Times New Roman" w:cs="Times New Roman"/>
          <w:b/>
          <w:sz w:val="24"/>
          <w:szCs w:val="24"/>
        </w:rPr>
        <w:t>: Treaty of Versailles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1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h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Database: Gale World History </w:t>
      </w:r>
      <w:proofErr w:type="gramStart"/>
      <w:r w:rsidRPr="008F60CD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bCs/>
          <w:color w:val="262626"/>
          <w:sz w:val="24"/>
          <w:szCs w:val="24"/>
        </w:rPr>
        <w:t>Title: “Part 3: Historical Dimensions to 1945: The Versailles Treaty: Imposed Disarmament”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2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Database: Gale World History </w:t>
      </w:r>
      <w:proofErr w:type="gramStart"/>
      <w:r w:rsidRPr="008F60CD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bCs/>
          <w:color w:val="262626"/>
          <w:sz w:val="24"/>
          <w:szCs w:val="24"/>
        </w:rPr>
        <w:t>Title: “Versailles Treaty: Was the Treaty of Versailles Responsible for the Rise of Hitler and Nazism in Germany?”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3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Database: Gale World History </w:t>
      </w:r>
      <w:proofErr w:type="gramStart"/>
      <w:r w:rsidRPr="008F60CD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</w:t>
      </w:r>
      <w:r w:rsidRPr="008F60CD">
        <w:rPr>
          <w:rFonts w:ascii="Times New Roman" w:hAnsi="Times New Roman" w:cs="Times New Roman"/>
          <w:bCs/>
          <w:color w:val="262626"/>
          <w:sz w:val="24"/>
          <w:szCs w:val="24"/>
        </w:rPr>
        <w:t>Treaty of Versailles: Did the Treaty of Versailles in 1919 Provide the Framework for a Durable Peace?”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4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http://search.proquest.com/pqrl/docview/200722905/37E16C8209DE497DPQ/11?accountid=41040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</w:t>
      </w:r>
      <w:r w:rsidRPr="008F60CD">
        <w:rPr>
          <w:rFonts w:ascii="Times New Roman" w:hAnsi="Times New Roman" w:cs="Times New Roman"/>
          <w:bCs/>
          <w:color w:val="262626"/>
          <w:sz w:val="24"/>
          <w:szCs w:val="24"/>
        </w:rPr>
        <w:t>The Versailles Treaty and After”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5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retrieve.do?sgHitCountType=None&amp;sort=RELEVANCE&amp;inPS=true&amp;prodId=PPWH&amp;userGroupName=s0351&amp;tabID=T003&amp;searchId=R8&amp;resultListType=RESULT_LIST&amp;contentSegment=&amp;searchType=BasicSearchForm&amp;currentPosition=1&amp;contentSet=GALE%7CA203602880&amp;&amp;docId=GALE|A203602880&amp;docType=GALE&amp;role</w:t>
        </w:r>
      </w:hyperlink>
      <w:r w:rsidR="008F60CD" w:rsidRPr="008F60CD">
        <w:rPr>
          <w:rFonts w:ascii="Times New Roman" w:hAnsi="Times New Roman" w:cs="Times New Roman"/>
          <w:sz w:val="24"/>
          <w:szCs w:val="24"/>
        </w:rPr>
        <w:t>=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Collection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</w:t>
      </w:r>
      <w:r w:rsidRPr="008F60CD">
        <w:rPr>
          <w:rFonts w:ascii="Times New Roman" w:hAnsi="Times New Roman" w:cs="Times New Roman"/>
          <w:bCs/>
          <w:color w:val="262626"/>
          <w:sz w:val="24"/>
          <w:szCs w:val="24"/>
        </w:rPr>
        <w:t>Treaty of Versailles: not exactly as planned: how the treaty ‘to end all wars’ led instead to numerous new conflicts”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6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eHighlighting=true&amp;displayGroups=&amp;sortBy=&amp;zid=&amp;search_within_results=&amp;p=WHIC%3AUHIC&amp;action=e&amp;catId=&amp;activityType=&amp;scanId=&amp;documentId=GALE%7CCX3411700022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Collection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“Conclusion: The Costs of War”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F70474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Topic 3</w:t>
      </w:r>
      <w:r w:rsidR="008F60CD" w:rsidRPr="008F60CD">
        <w:rPr>
          <w:rFonts w:ascii="Times New Roman" w:hAnsi="Times New Roman" w:cs="Times New Roman"/>
          <w:b/>
          <w:sz w:val="24"/>
          <w:szCs w:val="24"/>
        </w:rPr>
        <w:t>: The League of Nations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1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http://www.historylearningsite.co.uk/leagueofnations.htm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2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http://search.proquest.com/pqrl/docview/211150510/39458737F3224567PQ/6?accountid=41040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F60CD">
        <w:rPr>
          <w:rFonts w:ascii="Times New Roman" w:hAnsi="Times New Roman" w:cs="Times New Roman"/>
          <w:sz w:val="24"/>
          <w:szCs w:val="24"/>
        </w:rPr>
        <w:t>Title :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“The League of Nations and the Settlement of Disputes”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3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http://search.proquest.com/pqrl/docview/211163837/E4B889B24B6640D9PQ/3?accountid=41040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F60CD">
        <w:rPr>
          <w:rFonts w:ascii="Times New Roman" w:hAnsi="Times New Roman" w:cs="Times New Roman"/>
          <w:sz w:val="24"/>
          <w:szCs w:val="24"/>
        </w:rPr>
        <w:t>Title :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“The League of Nations and the minorities question”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4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http://search.proquest.com/pqrl/docview/211147800/ABC23A7EBAB64812PQ/4?accountid=41040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8F60CD">
        <w:rPr>
          <w:rFonts w:ascii="Times New Roman" w:hAnsi="Times New Roman" w:cs="Times New Roman"/>
          <w:sz w:val="24"/>
          <w:szCs w:val="24"/>
        </w:rPr>
        <w:t>Title :</w:t>
      </w:r>
      <w:proofErr w:type="gramEnd"/>
      <w:r w:rsidRPr="008F60CD">
        <w:rPr>
          <w:rFonts w:ascii="Times New Roman" w:hAnsi="Times New Roman" w:cs="Times New Roman"/>
          <w:sz w:val="24"/>
          <w:szCs w:val="24"/>
        </w:rPr>
        <w:t xml:space="preserve"> “The League of Nations and the great powers, 1936-1940”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5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</w:t>
        </w:r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lastRenderedPageBreak/>
          <w:t>query=&amp;mode=view&amp;displayGroupName=Reference&amp;limiter=&amp;u=s0351&amp;currPage=&amp;disableHighlighting=true&amp;displayGroups=&amp;sortBy=&amp;source=&amp;search_within_results=&amp;p=WHIC%3AUHIC&amp;action=e&amp;catId=&amp;activityType=&amp;scanId=&amp;documentId=GALE%7CBT2340020012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Collection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“Part 3: Historical Dimensions to 1945: Regulating Arms Sales Through World War II”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6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http://www.fofweb.com/NuHistory/default.asp?ItemID=WE53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Facts on File, Modern World History Online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“League of Nations (1920-1946)” (Entry 3)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F70474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Topic 4</w:t>
      </w:r>
      <w:r w:rsidR="008F60CD" w:rsidRPr="008F60CD">
        <w:rPr>
          <w:rFonts w:ascii="Times New Roman" w:hAnsi="Times New Roman" w:cs="Times New Roman"/>
          <w:b/>
          <w:sz w:val="24"/>
          <w:szCs w:val="24"/>
        </w:rPr>
        <w:t>: Imperialism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1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http://search.proquest.com/pqrl/docview/210572998/CBD9EFB06A424CA3PQ/22?accountid=41040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“Imperialism &amp; the roots of the Great War”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2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retrieve.do?sgHitCountType=None&amp;sort=RELEVANCE&amp;inPS=true&amp;prodId=PPWH&amp;userGroupName=s0351&amp;tabID=T003&amp;searchId=R3&amp;resultListType=RESULT_LIST&amp;contentSegment=&amp;searchType=BasicSearchForm&amp;currentPosition=2&amp;contentSet=GALE%7CA250677913&amp;&amp;docId=GALE|A250677913&amp;docType=GALE&amp;role</w:t>
        </w:r>
      </w:hyperlink>
      <w:r w:rsidR="008F60CD" w:rsidRPr="008F60CD">
        <w:rPr>
          <w:rFonts w:ascii="Times New Roman" w:hAnsi="Times New Roman" w:cs="Times New Roman"/>
          <w:sz w:val="24"/>
          <w:szCs w:val="24"/>
        </w:rPr>
        <w:t>=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Collection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“Jonathan A Grant. Rulers, Guns and Money: The Global Arms Trade in the Age of Imperialism”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3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Groups=&amp;sortBy=&amp;source=&amp;search_within_results=&amp;p=WHIC%3AUHIC&amp;action=e&amp;catId=&amp;activityType=&amp;scanId=&amp;documentId=GALE%7CCX3424300232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“Empire and Imperialism: United States”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0474" w:rsidRDefault="00F70474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4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Groups=&amp;sortBy=&amp;source=&amp;search_within_results=&amp;p=WHIC%3A</w:t>
        </w:r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lastRenderedPageBreak/>
          <w:t>UHIC&amp;action=e&amp;catId=GALE%7CNRHBVT114605917&amp;activityType=&amp;scanId=&amp;documentId=GALE%7CCX3424700016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“Imperialism”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(Overview)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5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http://search.proquest.com/pqrl/docview/195109834/1E7FDB4DA3BA431BPQ/12?accountid=41040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“Imperialism and Empire in Twentieth-Century Germany”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6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http://search.proquest.com/pqrl/docview/216135847/16048EF100CE477FPQ/21?accountid=41040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“Globalization in the perspective of imperialism”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br/>
      </w:r>
      <w:r w:rsidR="00F70474">
        <w:rPr>
          <w:rFonts w:ascii="Times New Roman" w:hAnsi="Times New Roman" w:cs="Times New Roman"/>
          <w:b/>
          <w:sz w:val="24"/>
          <w:szCs w:val="24"/>
        </w:rPr>
        <w:t>Topic 5</w:t>
      </w:r>
      <w:r w:rsidRPr="008F60CD">
        <w:rPr>
          <w:rFonts w:ascii="Times New Roman" w:hAnsi="Times New Roman" w:cs="Times New Roman"/>
          <w:b/>
          <w:sz w:val="24"/>
          <w:szCs w:val="24"/>
        </w:rPr>
        <w:t>: Battle of Stalingrad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1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http://www.fofweb.com/NuHistory/default.asp?ItemID=WE53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Facts on File-Modern World History Online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“Turning the Tide of Battle”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2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false&amp;displayGroups=&amp;sortBy=&amp;source=&amp;search_within_results=&amp;p=WHIC%3AUHIC&amp;action=e&amp;catId=&amp;activityType=&amp;scanId=&amp;documentId=GALE%7CCX3447000820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Title: “Stalingrad, Battle of” from </w:t>
      </w:r>
      <w:r w:rsidRPr="008F60CD">
        <w:rPr>
          <w:rFonts w:ascii="Times New Roman" w:hAnsi="Times New Roman" w:cs="Times New Roman"/>
          <w:i/>
          <w:sz w:val="24"/>
          <w:szCs w:val="24"/>
        </w:rPr>
        <w:t>Europe Since 1914: Encyclopedia of the Age of War and Reconstruction, 2006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3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go.galegroup.com/ps/retrieve.do?sgHitCountType=None&amp;sort=RELEVANCE&amp;inPS=true&amp;prodId=PPWH&amp;userGroupName=s0351&amp;tabID=T002&amp;searchId=R2&amp;resultListType=RESULT_LIST&amp;contentSegment=&amp;searchType=BasicSearchForm&amp;currentPosition=1&amp;contentSet=GALE%7CA128205780&amp;&amp;docId=GALE|A128205780&amp;docType=GALE&amp;role</w:t>
        </w:r>
      </w:hyperlink>
      <w:r w:rsidR="008F60CD" w:rsidRPr="008F60CD">
        <w:rPr>
          <w:rFonts w:ascii="Times New Roman" w:hAnsi="Times New Roman" w:cs="Times New Roman"/>
          <w:sz w:val="24"/>
          <w:szCs w:val="24"/>
        </w:rPr>
        <w:t>=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Collection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“Stalingrad: Geoffrey Roberts accounts for the Soviet victory in the greatest battle of the Second World War”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4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http://search.proquest.com/pqrl/docview/195634375/fulltext/AA21C9BD1C184919PQ/5?accountid=41040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ProQuest Research Library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“Stalingrad: A chance for choices”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5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5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false&amp;displayGroups=&amp;sortBy=&amp;source=&amp;search_within_results=&amp;p=WHIC%3AUHIC&amp;action=e&amp;catId=&amp;activityType=&amp;scanId=&amp;documentId=GALE%7CNEKVYY047190154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World History in Context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Title: “The Battle of Stalingrad: August 23, 1942-February 2, 1943”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Article 6</w:t>
      </w:r>
    </w:p>
    <w:p w:rsidR="008F60CD" w:rsidRPr="008F60CD" w:rsidRDefault="00C97EB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36" w:history="1">
        <w:r w:rsidR="008F60CD" w:rsidRPr="008F60CD">
          <w:rPr>
            <w:rStyle w:val="Hyperlink"/>
            <w:rFonts w:ascii="Times New Roman" w:hAnsi="Times New Roman" w:cs="Times New Roman"/>
            <w:sz w:val="24"/>
            <w:szCs w:val="24"/>
          </w:rPr>
          <w:t>http://www.fofweb.com/NuHistory/default.asp?ItemID=WE53</w:t>
        </w:r>
      </w:hyperlink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>Database: Facts on File-Modern World History Online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F60CD">
        <w:rPr>
          <w:rFonts w:ascii="Times New Roman" w:hAnsi="Times New Roman" w:cs="Times New Roman"/>
          <w:sz w:val="24"/>
          <w:szCs w:val="24"/>
        </w:rPr>
        <w:t xml:space="preserve">Title: “Battle of Stalingrad”, Entry 3 from </w:t>
      </w:r>
      <w:r w:rsidRPr="008F60CD">
        <w:rPr>
          <w:rFonts w:ascii="Times New Roman" w:hAnsi="Times New Roman" w:cs="Times New Roman"/>
          <w:i/>
          <w:sz w:val="24"/>
          <w:szCs w:val="24"/>
        </w:rPr>
        <w:t>Encyclopedia of World War II, Volume II</w:t>
      </w:r>
    </w:p>
    <w:p w:rsidR="008F60CD" w:rsidRP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0CD" w:rsidRDefault="008F60C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4D1A" w:rsidRDefault="00ED4D1A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C13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D4D1A" w:rsidRDefault="00BC13CE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Some books that may help your research</w:t>
      </w: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Holocaust</w:t>
      </w:r>
    </w:p>
    <w:p w:rsidR="00BC13CE" w:rsidRPr="00BC13CE" w:rsidRDefault="00BC13CE" w:rsidP="00BC13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Conscience and Courage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about rescuers</w:t>
      </w:r>
    </w:p>
    <w:p w:rsidR="00BC13CE" w:rsidRDefault="00BC13CE" w:rsidP="00BC13CE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Hitler’s Willing Executioners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examines why ordinary Germans (and others) were willing to commit horrific crimes</w:t>
      </w:r>
    </w:p>
    <w:p w:rsidR="00B01392" w:rsidRDefault="00B01392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01392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Pre-WWI- Germany and/or Austria and/or Russia and/or Turkey</w:t>
      </w:r>
    </w:p>
    <w:p w:rsidR="00B01392" w:rsidRPr="00B01392" w:rsidRDefault="00B01392" w:rsidP="00BC13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01392">
        <w:rPr>
          <w:rFonts w:ascii="Times New Roman" w:hAnsi="Times New Roman" w:cs="Times New Roman"/>
          <w:b/>
          <w:sz w:val="24"/>
          <w:szCs w:val="24"/>
        </w:rPr>
        <w:t>Fall of the Dynasties</w:t>
      </w:r>
    </w:p>
    <w:p w:rsidR="00B01392" w:rsidRDefault="00B01392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WWI</w:t>
      </w: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Paris 1919</w:t>
      </w:r>
      <w:r>
        <w:rPr>
          <w:rFonts w:ascii="Times New Roman" w:hAnsi="Times New Roman" w:cs="Times New Roman"/>
          <w:sz w:val="24"/>
          <w:szCs w:val="24"/>
        </w:rPr>
        <w:t>- Treaty of Versailles</w:t>
      </w:r>
    </w:p>
    <w:p w:rsidR="00BC13CE" w:rsidRPr="00BC13CE" w:rsidRDefault="00BC13CE" w:rsidP="00BC13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Guns of August</w:t>
      </w: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Balkans and/or roots of WWI- Serbia, Croatia, Macedonia, Greece, Romania, Bulgaria</w:t>
      </w:r>
    </w:p>
    <w:p w:rsidR="00BC13CE" w:rsidRPr="00BC13CE" w:rsidRDefault="00BC13CE" w:rsidP="00BC13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Balkan Ghosts</w:t>
      </w: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Russian Revolution and/or the later days of Imperial Russia</w:t>
      </w:r>
    </w:p>
    <w:p w:rsidR="00BC13CE" w:rsidRPr="00BC13CE" w:rsidRDefault="00BC13CE" w:rsidP="00BC13C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Nicholas and Alexandra</w:t>
      </w:r>
    </w:p>
    <w:p w:rsidR="00BC13CE" w:rsidRDefault="00BC13CE" w:rsidP="00BC13CE">
      <w:pPr>
        <w:pStyle w:val="NoSpacing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C13CE" w:rsidRDefault="00BC13CE" w:rsidP="00BC13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Italy and/or the Roman Catholic Church during Fascism (RC Church earlier as well)</w:t>
      </w:r>
    </w:p>
    <w:p w:rsidR="00ED4D1A" w:rsidRPr="00BC13CE" w:rsidRDefault="00BC13CE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C13CE">
        <w:rPr>
          <w:rFonts w:ascii="Times New Roman" w:hAnsi="Times New Roman" w:cs="Times New Roman"/>
          <w:b/>
          <w:sz w:val="24"/>
          <w:szCs w:val="24"/>
        </w:rPr>
        <w:t>Pope and Mussolini</w:t>
      </w:r>
    </w:p>
    <w:p w:rsidR="00BC13CE" w:rsidRPr="00BC13CE" w:rsidRDefault="00BC13CE" w:rsidP="00BC13CE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BC13CE" w:rsidRDefault="00BC13CE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Rise of Nazism in Germany</w:t>
      </w:r>
    </w:p>
    <w:p w:rsidR="00BC13CE" w:rsidRDefault="00BC13CE" w:rsidP="008F60C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the Garden of the Beasts</w:t>
      </w:r>
    </w:p>
    <w:p w:rsidR="00BC13CE" w:rsidRDefault="00BC13CE" w:rsidP="008F60C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:rsidR="00BC13CE" w:rsidRPr="00BC13CE" w:rsidRDefault="00BC13CE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13CE">
        <w:rPr>
          <w:rFonts w:ascii="Times New Roman" w:hAnsi="Times New Roman" w:cs="Times New Roman"/>
          <w:sz w:val="24"/>
          <w:szCs w:val="24"/>
        </w:rPr>
        <w:t>Pre War and during the War Germany</w:t>
      </w:r>
    </w:p>
    <w:p w:rsidR="00BC13CE" w:rsidRDefault="00BC13CE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Rise and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Fall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of the Third Reich</w:t>
      </w:r>
    </w:p>
    <w:p w:rsidR="00BC13CE" w:rsidRDefault="00BC13CE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C13CE" w:rsidRDefault="00BC13CE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C13CE">
        <w:rPr>
          <w:rFonts w:ascii="Times New Roman" w:hAnsi="Times New Roman" w:cs="Times New Roman"/>
          <w:sz w:val="24"/>
          <w:szCs w:val="24"/>
        </w:rPr>
        <w:t>Germany and Russia pre and during WW2</w:t>
      </w:r>
    </w:p>
    <w:p w:rsidR="00BC13CE" w:rsidRDefault="00BC13CE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Bloodlands</w:t>
      </w:r>
      <w:proofErr w:type="spellEnd"/>
    </w:p>
    <w:p w:rsidR="00BC13CE" w:rsidRPr="00BC13CE" w:rsidRDefault="00BC13CE" w:rsidP="008F60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15E3D" w:rsidRDefault="00415E3D" w:rsidP="008F60C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15E3D">
        <w:rPr>
          <w:rFonts w:ascii="Times New Roman" w:hAnsi="Times New Roman" w:cs="Times New Roman"/>
          <w:b/>
          <w:sz w:val="24"/>
          <w:szCs w:val="24"/>
        </w:rPr>
        <w:t>Imperialism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D4D1A" w:rsidRPr="005B3207" w:rsidRDefault="00ED4D1A" w:rsidP="008F60CD">
      <w:pPr>
        <w:pStyle w:val="NoSpacing"/>
        <w:rPr>
          <w:rFonts w:ascii="Times New Roman" w:hAnsi="Times New Roman" w:cs="Times New Roman"/>
          <w:sz w:val="23"/>
          <w:szCs w:val="23"/>
        </w:rPr>
      </w:pPr>
      <w:r w:rsidRPr="005B3207">
        <w:rPr>
          <w:rFonts w:ascii="Times New Roman" w:hAnsi="Times New Roman" w:cs="Times New Roman"/>
          <w:sz w:val="23"/>
          <w:szCs w:val="23"/>
        </w:rPr>
        <w:t xml:space="preserve">King Leopold’s </w:t>
      </w:r>
      <w:r w:rsidR="00BA733E" w:rsidRPr="005B3207">
        <w:rPr>
          <w:rFonts w:ascii="Times New Roman" w:hAnsi="Times New Roman" w:cs="Times New Roman"/>
          <w:sz w:val="23"/>
          <w:szCs w:val="23"/>
        </w:rPr>
        <w:t xml:space="preserve">Ghost: A Story of Greed, Terror, and Heroism in Colonial Africa by Adam </w:t>
      </w:r>
      <w:proofErr w:type="spellStart"/>
      <w:r w:rsidR="00BA733E" w:rsidRPr="005B3207">
        <w:rPr>
          <w:rFonts w:ascii="Times New Roman" w:hAnsi="Times New Roman" w:cs="Times New Roman"/>
          <w:sz w:val="23"/>
          <w:szCs w:val="23"/>
        </w:rPr>
        <w:t>Hoschild</w:t>
      </w:r>
      <w:proofErr w:type="spellEnd"/>
      <w:r w:rsidR="00BA733E" w:rsidRPr="005B320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734E3" w:rsidRPr="005B3207" w:rsidRDefault="00F734E3" w:rsidP="008F60CD">
      <w:pPr>
        <w:pStyle w:val="NoSpacing"/>
        <w:rPr>
          <w:rFonts w:ascii="Times New Roman" w:hAnsi="Times New Roman" w:cs="Times New Roman"/>
          <w:sz w:val="23"/>
          <w:szCs w:val="23"/>
        </w:rPr>
      </w:pPr>
    </w:p>
    <w:p w:rsidR="004D4A16" w:rsidRPr="00415E3D" w:rsidRDefault="00415E3D" w:rsidP="008F60CD">
      <w:pPr>
        <w:pStyle w:val="NoSpacing"/>
        <w:rPr>
          <w:rFonts w:ascii="Times New Roman" w:hAnsi="Times New Roman" w:cs="Times New Roman"/>
          <w:b/>
          <w:sz w:val="23"/>
          <w:szCs w:val="23"/>
        </w:rPr>
      </w:pPr>
      <w:r w:rsidRPr="00415E3D">
        <w:rPr>
          <w:rFonts w:ascii="Times New Roman" w:hAnsi="Times New Roman" w:cs="Times New Roman"/>
          <w:b/>
          <w:sz w:val="23"/>
          <w:szCs w:val="23"/>
        </w:rPr>
        <w:t>Impressionism</w:t>
      </w:r>
    </w:p>
    <w:p w:rsidR="005B3207" w:rsidRPr="005B3207" w:rsidRDefault="005B3207" w:rsidP="008F60CD">
      <w:pPr>
        <w:pStyle w:val="NoSpacing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5B320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The </w:t>
      </w:r>
      <w:proofErr w:type="spellStart"/>
      <w:r w:rsidRPr="005B320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Judgement</w:t>
      </w:r>
      <w:proofErr w:type="spellEnd"/>
      <w:r w:rsidRPr="005B320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 xml:space="preserve"> of Paris - The Revolutionary Decade that gave the world Impressionism by Ross King</w:t>
      </w:r>
    </w:p>
    <w:p w:rsidR="005B3207" w:rsidRPr="005B3207" w:rsidRDefault="005B3207" w:rsidP="008F60CD">
      <w:pPr>
        <w:pStyle w:val="NoSpacing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</w:p>
    <w:p w:rsidR="00415E3D" w:rsidRPr="00415E3D" w:rsidRDefault="00415E3D" w:rsidP="008F60CD">
      <w:pPr>
        <w:pStyle w:val="NoSpacing"/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</w:pPr>
      <w:r w:rsidRPr="00415E3D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>Fashion Industry early 20</w:t>
      </w:r>
      <w:r w:rsidRPr="00415E3D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  <w:vertAlign w:val="superscript"/>
        </w:rPr>
        <w:t>th</w:t>
      </w:r>
      <w:r w:rsidRPr="00415E3D">
        <w:rPr>
          <w:rFonts w:ascii="Times New Roman" w:hAnsi="Times New Roman" w:cs="Times New Roman"/>
          <w:b/>
          <w:color w:val="212121"/>
          <w:sz w:val="23"/>
          <w:szCs w:val="23"/>
          <w:shd w:val="clear" w:color="auto" w:fill="FFFFFF"/>
        </w:rPr>
        <w:t xml:space="preserve"> Century and WW2</w:t>
      </w:r>
    </w:p>
    <w:p w:rsidR="005B3207" w:rsidRPr="005B3207" w:rsidRDefault="005B3207" w:rsidP="008F60CD">
      <w:pPr>
        <w:pStyle w:val="NoSpacing"/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</w:pPr>
      <w:r w:rsidRPr="005B3207">
        <w:rPr>
          <w:rFonts w:ascii="Times New Roman" w:hAnsi="Times New Roman" w:cs="Times New Roman"/>
          <w:color w:val="212121"/>
          <w:sz w:val="23"/>
          <w:szCs w:val="23"/>
          <w:shd w:val="clear" w:color="auto" w:fill="FFFFFF"/>
        </w:rPr>
        <w:t>Sleeping with the Enemy: Coco Chanel’s Secret War by Hal Vaughn</w:t>
      </w:r>
    </w:p>
    <w:p w:rsidR="005B3207" w:rsidRDefault="005B3207" w:rsidP="008F60CD">
      <w:pPr>
        <w:pStyle w:val="NoSpacing"/>
        <w:rPr>
          <w:rFonts w:ascii="Calibri" w:hAnsi="Calibri"/>
          <w:color w:val="212121"/>
          <w:sz w:val="23"/>
          <w:szCs w:val="23"/>
          <w:shd w:val="clear" w:color="auto" w:fill="FFFFFF"/>
        </w:rPr>
      </w:pPr>
    </w:p>
    <w:p w:rsidR="00415E3D" w:rsidRDefault="00B01392" w:rsidP="00415E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Hungary and/or Jewish persecution 1920s and 30s and/or Turn of Century Hungary</w:t>
      </w:r>
    </w:p>
    <w:p w:rsidR="00B01392" w:rsidRDefault="00B01392" w:rsidP="00415E3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B01392">
        <w:rPr>
          <w:rStyle w:val="HTMLCite"/>
          <w:b/>
          <w:lang w:val="en"/>
        </w:rPr>
        <w:t>Marton</w:t>
      </w:r>
      <w:proofErr w:type="spellEnd"/>
      <w:r w:rsidRPr="00B01392">
        <w:rPr>
          <w:rStyle w:val="HTMLCite"/>
          <w:b/>
          <w:lang w:val="en"/>
        </w:rPr>
        <w:t xml:space="preserve">, Kati (2006). The great </w:t>
      </w:r>
      <w:proofErr w:type="gramStart"/>
      <w:r w:rsidRPr="00B01392">
        <w:rPr>
          <w:rStyle w:val="HTMLCite"/>
          <w:b/>
          <w:lang w:val="en"/>
        </w:rPr>
        <w:t>escape :</w:t>
      </w:r>
      <w:proofErr w:type="gramEnd"/>
      <w:r w:rsidRPr="00B01392">
        <w:rPr>
          <w:rStyle w:val="HTMLCite"/>
          <w:b/>
          <w:lang w:val="en"/>
        </w:rPr>
        <w:t xml:space="preserve"> nine Jews who fled Hitler and changed the world</w:t>
      </w:r>
      <w:r>
        <w:rPr>
          <w:rStyle w:val="HTMLCite"/>
          <w:lang w:val="en"/>
        </w:rPr>
        <w:t xml:space="preserve">. </w:t>
      </w:r>
    </w:p>
    <w:p w:rsidR="00C97EBD" w:rsidRDefault="00C97EBD" w:rsidP="00415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5E3D" w:rsidRDefault="00415E3D" w:rsidP="00415E3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We also have short (&lt;100 page) books on</w:t>
      </w:r>
    </w:p>
    <w:p w:rsidR="00415E3D" w:rsidRPr="004D6AAC" w:rsidRDefault="00415E3D" w:rsidP="00415E3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D6AAC">
        <w:rPr>
          <w:rFonts w:ascii="Times New Roman" w:hAnsi="Times New Roman" w:cs="Times New Roman"/>
          <w:b/>
          <w:sz w:val="24"/>
          <w:szCs w:val="24"/>
        </w:rPr>
        <w:t>Stalin</w:t>
      </w:r>
    </w:p>
    <w:p w:rsidR="00415E3D" w:rsidRPr="004D6AAC" w:rsidRDefault="00415E3D" w:rsidP="00415E3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D6AAC">
        <w:rPr>
          <w:rFonts w:ascii="Times New Roman" w:hAnsi="Times New Roman" w:cs="Times New Roman"/>
          <w:b/>
          <w:sz w:val="24"/>
          <w:szCs w:val="24"/>
        </w:rPr>
        <w:t>Mussolini</w:t>
      </w:r>
    </w:p>
    <w:p w:rsidR="00415E3D" w:rsidRPr="004D6AAC" w:rsidRDefault="00415E3D" w:rsidP="00415E3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D6AAC">
        <w:rPr>
          <w:rFonts w:ascii="Times New Roman" w:hAnsi="Times New Roman" w:cs="Times New Roman"/>
          <w:b/>
          <w:sz w:val="24"/>
          <w:szCs w:val="24"/>
        </w:rPr>
        <w:lastRenderedPageBreak/>
        <w:t>Churchill</w:t>
      </w:r>
    </w:p>
    <w:p w:rsidR="00415E3D" w:rsidRPr="00B01392" w:rsidRDefault="00415E3D" w:rsidP="008F60CD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4D6AAC">
        <w:rPr>
          <w:rFonts w:ascii="Times New Roman" w:hAnsi="Times New Roman" w:cs="Times New Roman"/>
          <w:b/>
          <w:sz w:val="24"/>
          <w:szCs w:val="24"/>
        </w:rPr>
        <w:t>Hitler</w:t>
      </w:r>
    </w:p>
    <w:sectPr w:rsidR="00415E3D" w:rsidRPr="00B01392" w:rsidSect="00B01392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7CA2"/>
    <w:multiLevelType w:val="hybridMultilevel"/>
    <w:tmpl w:val="A156D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001B8"/>
    <w:multiLevelType w:val="hybridMultilevel"/>
    <w:tmpl w:val="C6BCD5FE"/>
    <w:lvl w:ilvl="0" w:tplc="04184F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B35AB"/>
    <w:multiLevelType w:val="hybridMultilevel"/>
    <w:tmpl w:val="7FEE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2F"/>
    <w:rsid w:val="0001493C"/>
    <w:rsid w:val="000D1C6C"/>
    <w:rsid w:val="000E5514"/>
    <w:rsid w:val="00131BF8"/>
    <w:rsid w:val="00157DF7"/>
    <w:rsid w:val="001821CD"/>
    <w:rsid w:val="0028286B"/>
    <w:rsid w:val="002A5C25"/>
    <w:rsid w:val="00331B8E"/>
    <w:rsid w:val="003D6C70"/>
    <w:rsid w:val="00415E3D"/>
    <w:rsid w:val="00437B13"/>
    <w:rsid w:val="00461361"/>
    <w:rsid w:val="004D4A16"/>
    <w:rsid w:val="004D6AAC"/>
    <w:rsid w:val="00512822"/>
    <w:rsid w:val="005B3207"/>
    <w:rsid w:val="005B5862"/>
    <w:rsid w:val="00622613"/>
    <w:rsid w:val="006C4BFE"/>
    <w:rsid w:val="0072392B"/>
    <w:rsid w:val="00766F15"/>
    <w:rsid w:val="0082234B"/>
    <w:rsid w:val="00857AD8"/>
    <w:rsid w:val="00882F2F"/>
    <w:rsid w:val="008A3ECF"/>
    <w:rsid w:val="008B5CD4"/>
    <w:rsid w:val="008E76CB"/>
    <w:rsid w:val="008F60CD"/>
    <w:rsid w:val="00923041"/>
    <w:rsid w:val="009A6B7C"/>
    <w:rsid w:val="009F4ADF"/>
    <w:rsid w:val="00A4620B"/>
    <w:rsid w:val="00B01392"/>
    <w:rsid w:val="00B15386"/>
    <w:rsid w:val="00BA733E"/>
    <w:rsid w:val="00BC13CE"/>
    <w:rsid w:val="00C96D8E"/>
    <w:rsid w:val="00C97EBD"/>
    <w:rsid w:val="00D37546"/>
    <w:rsid w:val="00DE2E21"/>
    <w:rsid w:val="00EB64DF"/>
    <w:rsid w:val="00ED4D1A"/>
    <w:rsid w:val="00F70474"/>
    <w:rsid w:val="00F734E3"/>
    <w:rsid w:val="00F875D3"/>
    <w:rsid w:val="00FB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C2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F60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60CD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2234B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B013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C2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F60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60CD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2234B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B013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proquest.com/pqrl/docview/222970382/4FFC95120BF74BEBPQ/2?accountid=41040" TargetMode="External"/><Relationship Id="rId13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" TargetMode="External"/><Relationship Id="rId18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eH" TargetMode="External"/><Relationship Id="rId26" Type="http://schemas.openxmlformats.org/officeDocument/2006/relationships/hyperlink" Target="http://go.galegroup.com/ps/retrieve.do?sgHitCountType=None&amp;sort=RELEVANCE&amp;inPS=true&amp;prodId=PPWH&amp;userGroupName=s0351&amp;tabID=T003&amp;searchId=R3&amp;resultListType=RESULT_LIST&amp;contentSegment=&amp;searchType=BasicSearchForm&amp;currentPosition=2&amp;contentSet=GALE%7CA250677913&amp;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proquest.com/pqrl/docview/211163837/E4B889B24B6640D9PQ/3?accountid=41040" TargetMode="External"/><Relationship Id="rId34" Type="http://schemas.openxmlformats.org/officeDocument/2006/relationships/hyperlink" Target="http://search.proquest.com/pqrl/docview/195634375/fulltext/AA21C9BD1C184919PQ/5?accountid=41040" TargetMode="External"/><Relationship Id="rId7" Type="http://schemas.openxmlformats.org/officeDocument/2006/relationships/hyperlink" Target="http://www.fofweb.com/NuHistory/LowerFrame.asp?ItemID=WE53&amp;iPin=EAV0003&amp;SingleRecord=True" TargetMode="External"/><Relationship Id="rId12" Type="http://schemas.openxmlformats.org/officeDocument/2006/relationships/hyperlink" Target="http://go.galegroup.com/ps/retrieve.do?sgHitCountType=None&amp;sort=RELEVANCE&amp;inPS=true&amp;prodId=ITOF&amp;userGroupName=s0351&amp;tabID=T003&amp;searchId=R7&amp;resultListType=RESULT_LIST&amp;contentSegment=&amp;searchType=BasicSearchForm&amp;currentPosition=6&amp;contentSet=GALE%7CA7478007&amp;&amp;d" TargetMode="External"/><Relationship Id="rId17" Type="http://schemas.openxmlformats.org/officeDocument/2006/relationships/hyperlink" Target="http://go.galegroup.com/ps/retrieve.do?sgHitCountType=None&amp;sort=RELEVANCE&amp;inPS=true&amp;prodId=PPWH&amp;userGroupName=s0351&amp;tabID=T003&amp;searchId=R8&amp;resultListType=RESULT_LIST&amp;contentSegment=&amp;searchType=BasicSearchForm&amp;currentPosition=1&amp;contentSet=GALE%7CA203602880&amp;" TargetMode="External"/><Relationship Id="rId25" Type="http://schemas.openxmlformats.org/officeDocument/2006/relationships/hyperlink" Target="http://search.proquest.com/pqrl/docview/210572998/CBD9EFB06A424CA3PQ/22?accountid=41040" TargetMode="External"/><Relationship Id="rId33" Type="http://schemas.openxmlformats.org/officeDocument/2006/relationships/hyperlink" Target="http://go.galegroup.com/ps/retrieve.do?sgHitCountType=None&amp;sort=RELEVANCE&amp;inPS=true&amp;prodId=PPWH&amp;userGroupName=s0351&amp;tabID=T002&amp;searchId=R2&amp;resultListType=RESULT_LIST&amp;contentSegment=&amp;searchType=BasicSearchForm&amp;currentPosition=1&amp;contentSet=GALE%7CA128205780&amp;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earch.proquest.com/pqrl/docview/200722905/37E16C8209DE497DPQ/11?accountid=41040" TargetMode="External"/><Relationship Id="rId20" Type="http://schemas.openxmlformats.org/officeDocument/2006/relationships/hyperlink" Target="http://search.proquest.com/pqrl/docview/211150510/39458737F3224567PQ/6?accountid=41040" TargetMode="External"/><Relationship Id="rId29" Type="http://schemas.openxmlformats.org/officeDocument/2006/relationships/hyperlink" Target="http://search.proquest.com/pqrl/docview/195109834/1E7FDB4DA3BA431BPQ/12?accountid=410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heartstory.org/movement-impressionism.htm" TargetMode="External"/><Relationship Id="rId24" Type="http://schemas.openxmlformats.org/officeDocument/2006/relationships/hyperlink" Target="http://www.fofweb.com/NuHistory/default.asp?ItemID=WE53" TargetMode="External"/><Relationship Id="rId32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false&amp;display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e" TargetMode="External"/><Relationship Id="rId23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G" TargetMode="External"/><Relationship Id="rId28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G" TargetMode="External"/><Relationship Id="rId36" Type="http://schemas.openxmlformats.org/officeDocument/2006/relationships/hyperlink" Target="http://www.fofweb.com/NuHistory/default.asp?ItemID=WE53" TargetMode="External"/><Relationship Id="rId10" Type="http://schemas.openxmlformats.org/officeDocument/2006/relationships/hyperlink" Target="http://ic.galegroup.com/ic/uhic/ReferenceDetailsPage/ReferenceDetailsWindow?failOverType=&amp;query=&amp;prodId=UHIC&amp;windowstate=normal&amp;contentModules=&amp;display-query=&amp;mode=view&amp;displayGroupName=Reference&amp;limiter=&amp;u=s0351&amp;currPage=&amp;disableHighlighting=false&amp;display" TargetMode="External"/><Relationship Id="rId19" Type="http://schemas.openxmlformats.org/officeDocument/2006/relationships/hyperlink" Target="http://www.historylearningsite.co.uk/leagueofnations.htm" TargetMode="External"/><Relationship Id="rId31" Type="http://schemas.openxmlformats.org/officeDocument/2006/relationships/hyperlink" Target="http://www.fofweb.com/NuHistory/default.asp?ItemID=WE5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dviSelectedPage=&amp;limiter=&amp;u=s0351&amp;currPage=&amp;source=&amp;disableH" TargetMode="External"/><Relationship Id="rId14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" TargetMode="External"/><Relationship Id="rId22" Type="http://schemas.openxmlformats.org/officeDocument/2006/relationships/hyperlink" Target="http://search.proquest.com/pqrl/docview/211147800/ABC23A7EBAB64812PQ/4?accountid=41040" TargetMode="External"/><Relationship Id="rId27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true&amp;displayG" TargetMode="External"/><Relationship Id="rId30" Type="http://schemas.openxmlformats.org/officeDocument/2006/relationships/hyperlink" Target="http://search.proquest.com/pqrl/docview/216135847/16048EF100CE477FPQ/21?accountid=41040" TargetMode="External"/><Relationship Id="rId35" Type="http://schemas.openxmlformats.org/officeDocument/2006/relationships/hyperlink" Target="http://ic.galegroup.com/ic/whic/ReferenceDetailsPage/ReferenceDetailsWindow?failOverType=&amp;query=&amp;prodId=WHIC&amp;windowstate=normal&amp;contentModules=&amp;display-query=&amp;mode=view&amp;displayGroupName=Reference&amp;limiter=&amp;u=s0351&amp;currPage=&amp;disableHighlighting=false&amp;displ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08662-17BA-4FE2-A2E3-EDCB4A6D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2760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4</cp:revision>
  <cp:lastPrinted>2014-02-12T20:38:00Z</cp:lastPrinted>
  <dcterms:created xsi:type="dcterms:W3CDTF">2016-04-01T11:48:00Z</dcterms:created>
  <dcterms:modified xsi:type="dcterms:W3CDTF">2016-04-01T12:17:00Z</dcterms:modified>
</cp:coreProperties>
</file>